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B889B1" w14:textId="51BA314A" w:rsidR="00E15179" w:rsidRPr="00E15179" w:rsidRDefault="00E15179" w:rsidP="00E15179">
      <w:pPr>
        <w:spacing w:before="120"/>
        <w:ind w:hanging="90"/>
        <w:jc w:val="center"/>
        <w:rPr>
          <w:rFonts w:ascii="Arial" w:hAnsi="Arial" w:cs="Arial"/>
          <w:b/>
          <w:smallCaps/>
          <w:sz w:val="48"/>
        </w:rPr>
      </w:pPr>
      <w:r w:rsidRPr="00E15179">
        <w:rPr>
          <w:rFonts w:ascii="Arial" w:hAnsi="Arial" w:cs="Arial"/>
          <w:b/>
          <w:smallCaps/>
          <w:sz w:val="48"/>
        </w:rPr>
        <w:t>FREE</w:t>
      </w:r>
    </w:p>
    <w:p w14:paraId="3D669F3D" w14:textId="0A1F5A0E" w:rsidR="00220FDB" w:rsidRPr="00E26E97" w:rsidRDefault="00220FDB" w:rsidP="00E15179">
      <w:pPr>
        <w:spacing w:before="120"/>
        <w:ind w:hanging="90"/>
        <w:jc w:val="center"/>
        <w:rPr>
          <w:rFonts w:ascii="Arial" w:hAnsi="Arial" w:cs="Arial"/>
          <w:b/>
          <w:smallCaps/>
          <w:sz w:val="44"/>
        </w:rPr>
      </w:pPr>
      <w:r w:rsidRPr="00E26E97">
        <w:rPr>
          <w:rFonts w:ascii="Arial" w:hAnsi="Arial" w:cs="Arial"/>
          <w:b/>
          <w:smallCaps/>
          <w:sz w:val="44"/>
        </w:rPr>
        <w:t xml:space="preserve">Fall </w:t>
      </w:r>
      <w:r w:rsidR="00B95F8B">
        <w:rPr>
          <w:rFonts w:ascii="Arial" w:hAnsi="Arial" w:cs="Arial"/>
          <w:b/>
          <w:smallCaps/>
          <w:sz w:val="44"/>
        </w:rPr>
        <w:t>Prevention</w:t>
      </w:r>
      <w:r w:rsidRPr="00E26E97">
        <w:rPr>
          <w:rFonts w:ascii="Arial" w:hAnsi="Arial" w:cs="Arial"/>
          <w:b/>
          <w:smallCaps/>
          <w:sz w:val="44"/>
        </w:rPr>
        <w:t xml:space="preserve"> </w:t>
      </w:r>
      <w:r w:rsidR="00F17A74">
        <w:rPr>
          <w:rFonts w:ascii="Arial" w:hAnsi="Arial" w:cs="Arial"/>
          <w:b/>
          <w:smallCaps/>
          <w:sz w:val="44"/>
        </w:rPr>
        <w:t>Plan</w:t>
      </w:r>
      <w:r w:rsidRPr="00E26E97">
        <w:rPr>
          <w:rFonts w:ascii="Arial" w:hAnsi="Arial" w:cs="Arial"/>
          <w:b/>
          <w:smallCaps/>
          <w:sz w:val="44"/>
        </w:rPr>
        <w:t xml:space="preserve"> </w:t>
      </w:r>
      <w:r w:rsidR="00E26E97">
        <w:rPr>
          <w:rFonts w:ascii="Arial" w:hAnsi="Arial" w:cs="Arial"/>
          <w:b/>
          <w:smallCaps/>
          <w:sz w:val="44"/>
        </w:rPr>
        <w:t>&amp;</w:t>
      </w:r>
      <w:r w:rsidRPr="00E26E97">
        <w:rPr>
          <w:rFonts w:ascii="Arial" w:hAnsi="Arial" w:cs="Arial"/>
          <w:b/>
          <w:smallCaps/>
          <w:sz w:val="44"/>
        </w:rPr>
        <w:t xml:space="preserve"> </w:t>
      </w:r>
      <w:r w:rsidR="00E15179">
        <w:rPr>
          <w:rFonts w:ascii="Arial" w:hAnsi="Arial" w:cs="Arial"/>
          <w:b/>
          <w:smallCaps/>
          <w:sz w:val="44"/>
        </w:rPr>
        <w:t>Training</w:t>
      </w:r>
    </w:p>
    <w:p w14:paraId="4CCB702B" w14:textId="593A7375" w:rsidR="00F37B3F" w:rsidRPr="00E13FFA" w:rsidRDefault="00F37B3F" w:rsidP="00E26E97">
      <w:pPr>
        <w:spacing w:before="120"/>
        <w:jc w:val="center"/>
        <w:rPr>
          <w:rFonts w:ascii="Arial" w:hAnsi="Arial" w:cs="Arial"/>
          <w:sz w:val="28"/>
        </w:rPr>
      </w:pPr>
      <w:r w:rsidRPr="00DF0EE3">
        <w:rPr>
          <w:rFonts w:ascii="Arial" w:hAnsi="Arial" w:cs="Arial"/>
          <w:b/>
          <w:sz w:val="32"/>
        </w:rPr>
        <w:t xml:space="preserve">Starting February – </w:t>
      </w:r>
      <w:r w:rsidR="00CF70E6">
        <w:rPr>
          <w:rFonts w:ascii="Arial" w:hAnsi="Arial" w:cs="Arial"/>
          <w:b/>
          <w:sz w:val="32"/>
        </w:rPr>
        <w:t xml:space="preserve">Develop Your Own </w:t>
      </w:r>
      <w:r w:rsidRPr="00DF0EE3">
        <w:rPr>
          <w:rFonts w:ascii="Arial" w:hAnsi="Arial" w:cs="Arial"/>
          <w:b/>
          <w:sz w:val="32"/>
        </w:rPr>
        <w:t xml:space="preserve">Fall </w:t>
      </w:r>
      <w:r w:rsidR="00CF70E6">
        <w:rPr>
          <w:rFonts w:ascii="Arial" w:hAnsi="Arial" w:cs="Arial"/>
          <w:b/>
          <w:sz w:val="32"/>
        </w:rPr>
        <w:t>P</w:t>
      </w:r>
      <w:r w:rsidR="00530C45">
        <w:rPr>
          <w:rFonts w:ascii="Arial" w:hAnsi="Arial" w:cs="Arial"/>
          <w:b/>
          <w:sz w:val="32"/>
        </w:rPr>
        <w:t>revention</w:t>
      </w:r>
      <w:r w:rsidRPr="00DF0EE3">
        <w:rPr>
          <w:rFonts w:ascii="Arial" w:hAnsi="Arial" w:cs="Arial"/>
          <w:b/>
          <w:sz w:val="32"/>
        </w:rPr>
        <w:t xml:space="preserve"> </w:t>
      </w:r>
      <w:r w:rsidR="00CF70E6">
        <w:rPr>
          <w:rFonts w:ascii="Arial" w:hAnsi="Arial" w:cs="Arial"/>
          <w:b/>
          <w:sz w:val="32"/>
        </w:rPr>
        <w:t>P</w:t>
      </w:r>
      <w:r w:rsidR="0097551B">
        <w:rPr>
          <w:rFonts w:ascii="Arial" w:hAnsi="Arial" w:cs="Arial"/>
          <w:b/>
          <w:sz w:val="32"/>
        </w:rPr>
        <w:t>lan</w:t>
      </w:r>
      <w:r w:rsidRPr="00DF0EE3">
        <w:rPr>
          <w:rFonts w:ascii="Arial" w:hAnsi="Arial" w:cs="Arial"/>
          <w:b/>
          <w:sz w:val="32"/>
        </w:rPr>
        <w:t xml:space="preserve"> </w:t>
      </w:r>
      <w:r w:rsidR="00CF70E6">
        <w:rPr>
          <w:rFonts w:ascii="Arial" w:hAnsi="Arial" w:cs="Arial"/>
          <w:b/>
          <w:sz w:val="32"/>
        </w:rPr>
        <w:t>W</w:t>
      </w:r>
      <w:r w:rsidRPr="00DF0EE3">
        <w:rPr>
          <w:rFonts w:ascii="Arial" w:hAnsi="Arial" w:cs="Arial"/>
          <w:b/>
          <w:sz w:val="32"/>
        </w:rPr>
        <w:t>orkshop</w:t>
      </w:r>
    </w:p>
    <w:tbl>
      <w:tblPr>
        <w:tblStyle w:val="ListTable6Colorful"/>
        <w:tblW w:w="0" w:type="auto"/>
        <w:jc w:val="center"/>
        <w:tblBorders>
          <w:top w:val="none" w:sz="0" w:space="0" w:color="auto"/>
          <w:bottom w:val="none" w:sz="0" w:space="0" w:color="auto"/>
        </w:tblBorders>
        <w:tblLook w:val="0620" w:firstRow="1" w:lastRow="0" w:firstColumn="0" w:lastColumn="0" w:noHBand="1" w:noVBand="1"/>
        <w:tblCaption w:val="Table of training dates"/>
        <w:tblDescription w:val="Table of training dates"/>
      </w:tblPr>
      <w:tblGrid>
        <w:gridCol w:w="3055"/>
        <w:gridCol w:w="2805"/>
        <w:gridCol w:w="4400"/>
      </w:tblGrid>
      <w:tr w:rsidR="00530C45" w:rsidRPr="00DF0EE3" w14:paraId="6C8329BE" w14:textId="77777777" w:rsidTr="00E15179">
        <w:trPr>
          <w:cnfStyle w:val="100000000000" w:firstRow="1" w:lastRow="0" w:firstColumn="0" w:lastColumn="0" w:oddVBand="0" w:evenVBand="0" w:oddHBand="0" w:evenHBand="0" w:firstRowFirstColumn="0" w:firstRowLastColumn="0" w:lastRowFirstColumn="0" w:lastRowLastColumn="0"/>
          <w:cantSplit/>
          <w:trHeight w:val="468"/>
          <w:tblHeader/>
          <w:jc w:val="center"/>
        </w:trPr>
        <w:tc>
          <w:tcPr>
            <w:tcW w:w="3055" w:type="dxa"/>
            <w:tcBorders>
              <w:top w:val="single" w:sz="4" w:space="0" w:color="auto"/>
            </w:tcBorders>
            <w:shd w:val="clear" w:color="auto" w:fill="FFFFFF" w:themeFill="background1"/>
            <w:vAlign w:val="center"/>
          </w:tcPr>
          <w:p w14:paraId="2DF91AC3" w14:textId="4D4817A4" w:rsidR="00530C45" w:rsidRPr="00530C45" w:rsidRDefault="00530C45" w:rsidP="00CF70E6">
            <w:pPr>
              <w:rPr>
                <w:rFonts w:ascii="Arial" w:hAnsi="Arial" w:cs="Arial"/>
                <w:bCs w:val="0"/>
                <w:sz w:val="24"/>
              </w:rPr>
            </w:pPr>
            <w:r w:rsidRPr="00530C45">
              <w:rPr>
                <w:rFonts w:ascii="Arial" w:hAnsi="Arial" w:cs="Arial"/>
                <w:bCs w:val="0"/>
                <w:sz w:val="24"/>
              </w:rPr>
              <w:t>Location</w:t>
            </w:r>
          </w:p>
        </w:tc>
        <w:tc>
          <w:tcPr>
            <w:tcW w:w="2805" w:type="dxa"/>
            <w:tcBorders>
              <w:top w:val="single" w:sz="4" w:space="0" w:color="auto"/>
            </w:tcBorders>
            <w:shd w:val="clear" w:color="auto" w:fill="FFFFFF" w:themeFill="background1"/>
            <w:vAlign w:val="center"/>
          </w:tcPr>
          <w:p w14:paraId="48846E93" w14:textId="3896FB9F" w:rsidR="00530C45" w:rsidRPr="00530C45" w:rsidRDefault="00530C45" w:rsidP="00CF70E6">
            <w:pPr>
              <w:rPr>
                <w:rFonts w:ascii="Arial" w:hAnsi="Arial" w:cs="Arial"/>
                <w:bCs w:val="0"/>
                <w:sz w:val="24"/>
              </w:rPr>
            </w:pPr>
            <w:r w:rsidRPr="00530C45">
              <w:rPr>
                <w:rFonts w:ascii="Arial" w:hAnsi="Arial" w:cs="Arial"/>
                <w:bCs w:val="0"/>
                <w:sz w:val="24"/>
              </w:rPr>
              <w:t>Date and Time</w:t>
            </w:r>
          </w:p>
        </w:tc>
        <w:tc>
          <w:tcPr>
            <w:tcW w:w="4400" w:type="dxa"/>
            <w:tcBorders>
              <w:top w:val="single" w:sz="4" w:space="0" w:color="auto"/>
            </w:tcBorders>
            <w:shd w:val="clear" w:color="auto" w:fill="FFFFFF" w:themeFill="background1"/>
            <w:vAlign w:val="center"/>
          </w:tcPr>
          <w:p w14:paraId="1B92DF09" w14:textId="042DEDC2" w:rsidR="00530C45" w:rsidRPr="00530C45" w:rsidRDefault="00530C45" w:rsidP="00CF70E6">
            <w:pPr>
              <w:rPr>
                <w:rFonts w:ascii="Arial" w:hAnsi="Arial" w:cs="Arial"/>
                <w:bCs w:val="0"/>
                <w:sz w:val="24"/>
              </w:rPr>
            </w:pPr>
            <w:r w:rsidRPr="00530C45">
              <w:rPr>
                <w:rFonts w:ascii="Arial" w:hAnsi="Arial" w:cs="Arial"/>
                <w:bCs w:val="0"/>
                <w:sz w:val="24"/>
              </w:rPr>
              <w:t>Address</w:t>
            </w:r>
          </w:p>
        </w:tc>
      </w:tr>
      <w:tr w:rsidR="00E13FFA" w:rsidRPr="00DF0EE3" w14:paraId="024D3C75" w14:textId="77777777" w:rsidTr="00E15179">
        <w:trPr>
          <w:cantSplit/>
          <w:jc w:val="center"/>
        </w:trPr>
        <w:tc>
          <w:tcPr>
            <w:tcW w:w="3055" w:type="dxa"/>
            <w:shd w:val="clear" w:color="auto" w:fill="FFFFFF" w:themeFill="background1"/>
          </w:tcPr>
          <w:p w14:paraId="339AF431" w14:textId="5C6A1274" w:rsidR="00E13FFA" w:rsidRDefault="00E13FFA" w:rsidP="00455039">
            <w:pPr>
              <w:rPr>
                <w:rFonts w:ascii="Arial" w:hAnsi="Arial" w:cs="Arial"/>
                <w:b/>
                <w:bCs/>
                <w:sz w:val="24"/>
              </w:rPr>
            </w:pPr>
          </w:p>
          <w:p w14:paraId="1241A572" w14:textId="77777777" w:rsidR="001E65BB" w:rsidRDefault="001E65BB" w:rsidP="00455039">
            <w:pPr>
              <w:rPr>
                <w:rFonts w:ascii="Arial" w:hAnsi="Arial" w:cs="Arial"/>
                <w:b/>
                <w:bCs/>
                <w:sz w:val="24"/>
              </w:rPr>
            </w:pPr>
            <w:r w:rsidRPr="00DF0EE3">
              <w:rPr>
                <w:rFonts w:ascii="Arial" w:hAnsi="Arial" w:cs="Arial"/>
                <w:sz w:val="24"/>
              </w:rPr>
              <w:t>South Houston</w:t>
            </w:r>
          </w:p>
          <w:p w14:paraId="5A96DC15" w14:textId="6FBAFFEF" w:rsidR="001925D2" w:rsidRPr="00DF0EE3" w:rsidRDefault="00705146" w:rsidP="00455039">
            <w:pPr>
              <w:rPr>
                <w:rFonts w:ascii="Arial" w:hAnsi="Arial" w:cs="Arial"/>
                <w:sz w:val="24"/>
              </w:rPr>
            </w:pPr>
            <w:hyperlink r:id="rId7" w:history="1">
              <w:r w:rsidR="009B30E2">
                <w:rPr>
                  <w:rStyle w:val="Hyperlink"/>
                  <w:rFonts w:ascii="Arial" w:hAnsi="Arial" w:cs="Arial"/>
                  <w:sz w:val="24"/>
                </w:rPr>
                <w:t>Feb. 23 Register Here</w:t>
              </w:r>
            </w:hyperlink>
          </w:p>
        </w:tc>
        <w:tc>
          <w:tcPr>
            <w:tcW w:w="2805" w:type="dxa"/>
            <w:shd w:val="clear" w:color="auto" w:fill="FFFFFF" w:themeFill="background1"/>
          </w:tcPr>
          <w:p w14:paraId="6885FB20" w14:textId="77777777" w:rsidR="00E13FFA" w:rsidRDefault="00E13FFA" w:rsidP="00455039">
            <w:pPr>
              <w:rPr>
                <w:rFonts w:ascii="Arial" w:hAnsi="Arial" w:cs="Arial"/>
                <w:bCs/>
                <w:sz w:val="24"/>
              </w:rPr>
            </w:pPr>
          </w:p>
          <w:p w14:paraId="76FFF13C" w14:textId="77777777" w:rsidR="001E65BB" w:rsidRPr="0056181A" w:rsidRDefault="001E65BB" w:rsidP="00455039">
            <w:pPr>
              <w:rPr>
                <w:rFonts w:ascii="Arial" w:hAnsi="Arial" w:cs="Arial"/>
                <w:b/>
                <w:sz w:val="24"/>
              </w:rPr>
            </w:pPr>
            <w:r w:rsidRPr="0056181A">
              <w:rPr>
                <w:rFonts w:ascii="Arial" w:hAnsi="Arial" w:cs="Arial"/>
                <w:sz w:val="24"/>
              </w:rPr>
              <w:t>February 23, 2018</w:t>
            </w:r>
          </w:p>
          <w:p w14:paraId="53D6793E" w14:textId="77777777" w:rsidR="001E65BB" w:rsidRPr="0056181A" w:rsidRDefault="001E65BB" w:rsidP="00455039">
            <w:pPr>
              <w:rPr>
                <w:rFonts w:ascii="Arial" w:hAnsi="Arial" w:cs="Arial"/>
                <w:b/>
                <w:sz w:val="24"/>
              </w:rPr>
            </w:pPr>
            <w:r w:rsidRPr="0056181A">
              <w:rPr>
                <w:rFonts w:ascii="Arial" w:hAnsi="Arial" w:cs="Arial"/>
                <w:sz w:val="24"/>
              </w:rPr>
              <w:t>8:30 a.m. to 5 p.m.</w:t>
            </w:r>
          </w:p>
        </w:tc>
        <w:tc>
          <w:tcPr>
            <w:tcW w:w="4400" w:type="dxa"/>
            <w:shd w:val="clear" w:color="auto" w:fill="FFFFFF" w:themeFill="background1"/>
          </w:tcPr>
          <w:p w14:paraId="65F60F78" w14:textId="5CB0D2D5" w:rsidR="00E13FFA" w:rsidRDefault="00E13FFA" w:rsidP="00455039">
            <w:pPr>
              <w:rPr>
                <w:rFonts w:ascii="Arial" w:hAnsi="Arial" w:cs="Arial"/>
                <w:bCs/>
                <w:sz w:val="24"/>
              </w:rPr>
            </w:pPr>
          </w:p>
          <w:p w14:paraId="2BBC6788" w14:textId="77777777" w:rsidR="001E65BB" w:rsidRPr="0056181A" w:rsidRDefault="001E65BB" w:rsidP="00455039">
            <w:pPr>
              <w:rPr>
                <w:rFonts w:ascii="Arial" w:hAnsi="Arial" w:cs="Arial"/>
                <w:b/>
                <w:sz w:val="24"/>
              </w:rPr>
            </w:pPr>
            <w:r w:rsidRPr="0056181A">
              <w:rPr>
                <w:rFonts w:ascii="Arial" w:hAnsi="Arial" w:cs="Arial"/>
                <w:sz w:val="24"/>
              </w:rPr>
              <w:t>University of Houston Clear Lake</w:t>
            </w:r>
          </w:p>
          <w:p w14:paraId="75DC8653" w14:textId="77777777" w:rsidR="001E65BB" w:rsidRPr="0056181A" w:rsidRDefault="001E65BB" w:rsidP="00455039">
            <w:pPr>
              <w:rPr>
                <w:rFonts w:ascii="Arial" w:hAnsi="Arial" w:cs="Arial"/>
                <w:b/>
                <w:sz w:val="24"/>
              </w:rPr>
            </w:pPr>
            <w:r w:rsidRPr="0056181A">
              <w:rPr>
                <w:rFonts w:ascii="Arial" w:hAnsi="Arial" w:cs="Arial"/>
                <w:sz w:val="24"/>
              </w:rPr>
              <w:t>2700 Bay Area Blvd.</w:t>
            </w:r>
          </w:p>
          <w:p w14:paraId="281A07A7" w14:textId="77777777" w:rsidR="00455039" w:rsidRDefault="001E65BB" w:rsidP="00455039">
            <w:pPr>
              <w:rPr>
                <w:rFonts w:ascii="Arial" w:hAnsi="Arial" w:cs="Arial"/>
                <w:bCs/>
                <w:sz w:val="24"/>
              </w:rPr>
            </w:pPr>
            <w:r w:rsidRPr="0056181A">
              <w:rPr>
                <w:rFonts w:ascii="Arial" w:hAnsi="Arial" w:cs="Arial"/>
                <w:sz w:val="24"/>
              </w:rPr>
              <w:t>Houston, TX 77508</w:t>
            </w:r>
          </w:p>
          <w:p w14:paraId="09A461EB" w14:textId="77777777" w:rsidR="00E13FFA" w:rsidRPr="0056181A" w:rsidRDefault="00E13FFA" w:rsidP="00455039">
            <w:pPr>
              <w:rPr>
                <w:rFonts w:ascii="Arial" w:hAnsi="Arial" w:cs="Arial"/>
                <w:b/>
                <w:sz w:val="24"/>
              </w:rPr>
            </w:pPr>
          </w:p>
        </w:tc>
      </w:tr>
      <w:tr w:rsidR="00E26E97" w:rsidRPr="00DF0EE3" w14:paraId="1A0E0294" w14:textId="77777777" w:rsidTr="00E15179">
        <w:trPr>
          <w:cantSplit/>
          <w:jc w:val="center"/>
        </w:trPr>
        <w:tc>
          <w:tcPr>
            <w:tcW w:w="3055" w:type="dxa"/>
            <w:shd w:val="clear" w:color="auto" w:fill="FFFFFF" w:themeFill="background1"/>
          </w:tcPr>
          <w:p w14:paraId="16F84834" w14:textId="045B7FEE" w:rsidR="001E65BB" w:rsidRDefault="001E65BB" w:rsidP="00455039">
            <w:pPr>
              <w:rPr>
                <w:rFonts w:ascii="Arial" w:hAnsi="Arial" w:cs="Arial"/>
                <w:b/>
                <w:bCs/>
                <w:sz w:val="24"/>
              </w:rPr>
            </w:pPr>
            <w:r w:rsidRPr="00DF0EE3">
              <w:rPr>
                <w:rFonts w:ascii="Arial" w:hAnsi="Arial" w:cs="Arial"/>
                <w:sz w:val="24"/>
              </w:rPr>
              <w:t>North Houston</w:t>
            </w:r>
          </w:p>
          <w:p w14:paraId="6814FDF0" w14:textId="60FF938A" w:rsidR="00323D60" w:rsidRPr="00DF0EE3" w:rsidRDefault="00705146" w:rsidP="00455039">
            <w:pPr>
              <w:rPr>
                <w:rFonts w:ascii="Arial" w:hAnsi="Arial" w:cs="Arial"/>
                <w:sz w:val="24"/>
              </w:rPr>
            </w:pPr>
            <w:hyperlink r:id="rId8" w:history="1">
              <w:r w:rsidR="009B30E2">
                <w:rPr>
                  <w:rStyle w:val="Hyperlink"/>
                  <w:rFonts w:ascii="Arial" w:hAnsi="Arial" w:cs="Arial"/>
                  <w:sz w:val="24"/>
                </w:rPr>
                <w:t>Mar. 9 Register Here</w:t>
              </w:r>
            </w:hyperlink>
          </w:p>
        </w:tc>
        <w:tc>
          <w:tcPr>
            <w:tcW w:w="2805" w:type="dxa"/>
            <w:shd w:val="clear" w:color="auto" w:fill="FFFFFF" w:themeFill="background1"/>
          </w:tcPr>
          <w:p w14:paraId="085ECB31" w14:textId="77777777" w:rsidR="001E65BB" w:rsidRPr="00DF0EE3" w:rsidRDefault="001E65BB" w:rsidP="00455039">
            <w:pPr>
              <w:rPr>
                <w:rFonts w:ascii="Arial" w:hAnsi="Arial" w:cs="Arial"/>
                <w:sz w:val="24"/>
              </w:rPr>
            </w:pPr>
            <w:r w:rsidRPr="00DF0EE3">
              <w:rPr>
                <w:rFonts w:ascii="Arial" w:hAnsi="Arial" w:cs="Arial"/>
                <w:sz w:val="24"/>
              </w:rPr>
              <w:t>March 9, 2018</w:t>
            </w:r>
          </w:p>
          <w:p w14:paraId="37A5C99A" w14:textId="77777777" w:rsidR="001E65BB" w:rsidRPr="00DF0EE3" w:rsidRDefault="001E65BB" w:rsidP="00455039">
            <w:pPr>
              <w:rPr>
                <w:rFonts w:ascii="Arial" w:hAnsi="Arial" w:cs="Arial"/>
                <w:sz w:val="24"/>
              </w:rPr>
            </w:pPr>
            <w:r w:rsidRPr="00DF0EE3">
              <w:rPr>
                <w:rFonts w:ascii="Arial" w:hAnsi="Arial" w:cs="Arial"/>
                <w:sz w:val="24"/>
              </w:rPr>
              <w:t>8 a.m. to 4:30 p.m.</w:t>
            </w:r>
          </w:p>
        </w:tc>
        <w:tc>
          <w:tcPr>
            <w:tcW w:w="4400" w:type="dxa"/>
            <w:shd w:val="clear" w:color="auto" w:fill="FFFFFF" w:themeFill="background1"/>
          </w:tcPr>
          <w:p w14:paraId="6E33F8A0" w14:textId="77777777" w:rsidR="001E65BB" w:rsidRPr="00DF0EE3" w:rsidRDefault="00D16C28" w:rsidP="00455039">
            <w:pPr>
              <w:rPr>
                <w:rFonts w:ascii="Arial" w:hAnsi="Arial" w:cs="Arial"/>
                <w:sz w:val="24"/>
              </w:rPr>
            </w:pPr>
            <w:r w:rsidRPr="00DF0EE3">
              <w:rPr>
                <w:rFonts w:ascii="Arial" w:hAnsi="Arial" w:cs="Arial"/>
                <w:sz w:val="24"/>
              </w:rPr>
              <w:t xml:space="preserve">OSHA </w:t>
            </w:r>
            <w:r w:rsidR="001E65BB" w:rsidRPr="00DF0EE3">
              <w:rPr>
                <w:rFonts w:ascii="Arial" w:hAnsi="Arial" w:cs="Arial"/>
                <w:sz w:val="24"/>
              </w:rPr>
              <w:t>Houston North Area Office</w:t>
            </w:r>
          </w:p>
          <w:p w14:paraId="5AD6109A" w14:textId="77777777" w:rsidR="001E65BB" w:rsidRPr="00DF0EE3" w:rsidRDefault="001E65BB" w:rsidP="00455039">
            <w:pPr>
              <w:rPr>
                <w:rFonts w:ascii="Arial" w:hAnsi="Arial" w:cs="Arial"/>
                <w:sz w:val="24"/>
              </w:rPr>
            </w:pPr>
            <w:r w:rsidRPr="00DF0EE3">
              <w:rPr>
                <w:rFonts w:ascii="Arial" w:hAnsi="Arial" w:cs="Arial"/>
                <w:sz w:val="24"/>
              </w:rPr>
              <w:t>690 South Loop 336 West, Suite 400</w:t>
            </w:r>
          </w:p>
          <w:p w14:paraId="6147D529" w14:textId="77777777" w:rsidR="00455039" w:rsidRDefault="001E65BB" w:rsidP="00455039">
            <w:pPr>
              <w:rPr>
                <w:rFonts w:ascii="Arial" w:hAnsi="Arial" w:cs="Arial"/>
                <w:sz w:val="24"/>
              </w:rPr>
            </w:pPr>
            <w:r w:rsidRPr="00DF0EE3">
              <w:rPr>
                <w:rFonts w:ascii="Arial" w:hAnsi="Arial" w:cs="Arial"/>
                <w:sz w:val="24"/>
              </w:rPr>
              <w:t>Conroe, TX  77304</w:t>
            </w:r>
          </w:p>
          <w:p w14:paraId="1BC97158" w14:textId="77777777" w:rsidR="00E13FFA" w:rsidRPr="00DF0EE3" w:rsidRDefault="00E13FFA" w:rsidP="00455039">
            <w:pPr>
              <w:rPr>
                <w:rFonts w:ascii="Arial" w:hAnsi="Arial" w:cs="Arial"/>
                <w:sz w:val="24"/>
              </w:rPr>
            </w:pPr>
          </w:p>
        </w:tc>
      </w:tr>
      <w:tr w:rsidR="00E26E97" w:rsidRPr="00DF0EE3" w14:paraId="0E6415EF" w14:textId="77777777" w:rsidTr="00E15179">
        <w:trPr>
          <w:cantSplit/>
          <w:trHeight w:val="80"/>
          <w:jc w:val="center"/>
        </w:trPr>
        <w:tc>
          <w:tcPr>
            <w:tcW w:w="3055" w:type="dxa"/>
            <w:tcBorders>
              <w:bottom w:val="single" w:sz="4" w:space="0" w:color="auto"/>
            </w:tcBorders>
            <w:shd w:val="clear" w:color="auto" w:fill="FFFFFF" w:themeFill="background1"/>
          </w:tcPr>
          <w:p w14:paraId="13039231" w14:textId="619A8B44" w:rsidR="001E65BB" w:rsidRDefault="001E65BB" w:rsidP="00455039">
            <w:pPr>
              <w:rPr>
                <w:rFonts w:ascii="Arial" w:hAnsi="Arial" w:cs="Arial"/>
                <w:b/>
                <w:bCs/>
                <w:sz w:val="24"/>
              </w:rPr>
            </w:pPr>
            <w:r w:rsidRPr="00DF0EE3">
              <w:rPr>
                <w:rFonts w:ascii="Arial" w:hAnsi="Arial" w:cs="Arial"/>
                <w:sz w:val="24"/>
              </w:rPr>
              <w:t>La Marque / Texas City</w:t>
            </w:r>
          </w:p>
          <w:p w14:paraId="2685B7CA" w14:textId="34E5465B" w:rsidR="009B30E2" w:rsidRPr="00DF0EE3" w:rsidRDefault="00705146" w:rsidP="00455039">
            <w:pPr>
              <w:rPr>
                <w:rFonts w:ascii="Arial" w:hAnsi="Arial" w:cs="Arial"/>
                <w:sz w:val="24"/>
              </w:rPr>
            </w:pPr>
            <w:hyperlink r:id="rId9" w:history="1">
              <w:r w:rsidR="009B30E2">
                <w:rPr>
                  <w:rStyle w:val="Hyperlink"/>
                  <w:rFonts w:ascii="Arial" w:hAnsi="Arial" w:cs="Arial"/>
                  <w:sz w:val="24"/>
                </w:rPr>
                <w:t>Mar. 23 R</w:t>
              </w:r>
              <w:bookmarkStart w:id="0" w:name="_GoBack"/>
              <w:bookmarkEnd w:id="0"/>
              <w:r w:rsidR="009B30E2">
                <w:rPr>
                  <w:rStyle w:val="Hyperlink"/>
                  <w:rFonts w:ascii="Arial" w:hAnsi="Arial" w:cs="Arial"/>
                  <w:sz w:val="24"/>
                </w:rPr>
                <w:t>egister Here</w:t>
              </w:r>
            </w:hyperlink>
          </w:p>
        </w:tc>
        <w:tc>
          <w:tcPr>
            <w:tcW w:w="2805" w:type="dxa"/>
            <w:tcBorders>
              <w:bottom w:val="single" w:sz="4" w:space="0" w:color="auto"/>
            </w:tcBorders>
            <w:shd w:val="clear" w:color="auto" w:fill="FFFFFF" w:themeFill="background1"/>
          </w:tcPr>
          <w:p w14:paraId="72E899EB" w14:textId="77777777" w:rsidR="001E65BB" w:rsidRPr="00DF0EE3" w:rsidRDefault="001E65BB" w:rsidP="00455039">
            <w:pPr>
              <w:rPr>
                <w:rFonts w:ascii="Arial" w:hAnsi="Arial" w:cs="Arial"/>
                <w:sz w:val="24"/>
              </w:rPr>
            </w:pPr>
            <w:r w:rsidRPr="00DF0EE3">
              <w:rPr>
                <w:rFonts w:ascii="Arial" w:hAnsi="Arial" w:cs="Arial"/>
                <w:sz w:val="24"/>
              </w:rPr>
              <w:t>March 23, 2018</w:t>
            </w:r>
          </w:p>
          <w:p w14:paraId="6065CEE5" w14:textId="47CE5907" w:rsidR="001E65BB" w:rsidRPr="00DF0EE3" w:rsidRDefault="001E65BB" w:rsidP="00455039">
            <w:pPr>
              <w:rPr>
                <w:rFonts w:ascii="Arial" w:hAnsi="Arial" w:cs="Arial"/>
                <w:sz w:val="24"/>
              </w:rPr>
            </w:pPr>
            <w:r w:rsidRPr="00DF0EE3">
              <w:rPr>
                <w:rFonts w:ascii="Arial" w:hAnsi="Arial" w:cs="Arial"/>
                <w:sz w:val="24"/>
              </w:rPr>
              <w:t>8:30 a.m. to 5 p.m.</w:t>
            </w:r>
          </w:p>
        </w:tc>
        <w:tc>
          <w:tcPr>
            <w:tcW w:w="4400" w:type="dxa"/>
            <w:tcBorders>
              <w:bottom w:val="single" w:sz="4" w:space="0" w:color="auto"/>
            </w:tcBorders>
            <w:shd w:val="clear" w:color="auto" w:fill="FFFFFF" w:themeFill="background1"/>
          </w:tcPr>
          <w:p w14:paraId="3CBF1137" w14:textId="7738B739" w:rsidR="001E65BB" w:rsidRPr="00DF0EE3" w:rsidRDefault="001E65BB" w:rsidP="00455039">
            <w:pPr>
              <w:rPr>
                <w:rFonts w:ascii="Arial" w:hAnsi="Arial" w:cs="Arial"/>
                <w:sz w:val="24"/>
              </w:rPr>
            </w:pPr>
            <w:r w:rsidRPr="00DF0EE3">
              <w:rPr>
                <w:rFonts w:ascii="Arial" w:hAnsi="Arial" w:cs="Arial"/>
                <w:sz w:val="24"/>
              </w:rPr>
              <w:t>Gulf Coast Safety Institute</w:t>
            </w:r>
          </w:p>
          <w:p w14:paraId="090445A6" w14:textId="7878BBE1" w:rsidR="001E65BB" w:rsidRPr="00DF0EE3" w:rsidRDefault="001E65BB" w:rsidP="00455039">
            <w:pPr>
              <w:rPr>
                <w:rFonts w:ascii="Arial" w:hAnsi="Arial" w:cs="Arial"/>
                <w:sz w:val="24"/>
              </w:rPr>
            </w:pPr>
            <w:r w:rsidRPr="00DF0EE3">
              <w:rPr>
                <w:rFonts w:ascii="Arial" w:hAnsi="Arial" w:cs="Arial"/>
                <w:sz w:val="24"/>
              </w:rPr>
              <w:t>320 Delany Rd.</w:t>
            </w:r>
          </w:p>
          <w:p w14:paraId="03F09C8B" w14:textId="77777777" w:rsidR="001E65BB" w:rsidRDefault="001E65BB" w:rsidP="00455039">
            <w:pPr>
              <w:rPr>
                <w:rFonts w:ascii="Arial" w:hAnsi="Arial" w:cs="Arial"/>
                <w:sz w:val="24"/>
              </w:rPr>
            </w:pPr>
            <w:r w:rsidRPr="00DF0EE3">
              <w:rPr>
                <w:rFonts w:ascii="Arial" w:hAnsi="Arial" w:cs="Arial"/>
                <w:sz w:val="24"/>
              </w:rPr>
              <w:t>La Marque, TX 77568</w:t>
            </w:r>
          </w:p>
          <w:p w14:paraId="40B22C8E" w14:textId="5CD8EBB6" w:rsidR="00E13FFA" w:rsidRPr="00DF0EE3" w:rsidRDefault="00E13FFA" w:rsidP="00455039">
            <w:pPr>
              <w:rPr>
                <w:rFonts w:ascii="Arial" w:hAnsi="Arial" w:cs="Arial"/>
                <w:sz w:val="24"/>
              </w:rPr>
            </w:pPr>
          </w:p>
        </w:tc>
      </w:tr>
    </w:tbl>
    <w:p w14:paraId="30AA3D34" w14:textId="6B24E7EE" w:rsidR="00E13FFA" w:rsidRPr="00E13FFA" w:rsidRDefault="00E13FFA" w:rsidP="00E13FFA">
      <w:pPr>
        <w:spacing w:before="120"/>
        <w:jc w:val="center"/>
        <w:rPr>
          <w:rFonts w:ascii="Arial" w:hAnsi="Arial" w:cs="Arial"/>
          <w:b/>
          <w:sz w:val="8"/>
        </w:rPr>
      </w:pPr>
    </w:p>
    <w:p w14:paraId="0DFAC365" w14:textId="608088BA" w:rsidR="00F37B3F" w:rsidRPr="00DF0EE3" w:rsidRDefault="00F37B3F" w:rsidP="00E13FFA">
      <w:pPr>
        <w:spacing w:before="120"/>
        <w:jc w:val="center"/>
        <w:rPr>
          <w:rFonts w:ascii="Arial" w:hAnsi="Arial" w:cs="Arial"/>
          <w:b/>
          <w:sz w:val="32"/>
        </w:rPr>
      </w:pPr>
      <w:r w:rsidRPr="00DF0EE3">
        <w:rPr>
          <w:rFonts w:ascii="Arial" w:hAnsi="Arial" w:cs="Arial"/>
          <w:b/>
          <w:sz w:val="32"/>
        </w:rPr>
        <w:t xml:space="preserve">Starting in April – </w:t>
      </w:r>
      <w:r w:rsidR="00530C45">
        <w:rPr>
          <w:rFonts w:ascii="Arial" w:hAnsi="Arial" w:cs="Arial"/>
          <w:b/>
          <w:sz w:val="32"/>
        </w:rPr>
        <w:t>T</w:t>
      </w:r>
      <w:r w:rsidRPr="00DF0EE3">
        <w:rPr>
          <w:rFonts w:ascii="Arial" w:hAnsi="Arial" w:cs="Arial"/>
          <w:b/>
          <w:sz w:val="32"/>
        </w:rPr>
        <w:t>rain-the-trainer workshop</w:t>
      </w:r>
      <w:r w:rsidR="00530C45">
        <w:rPr>
          <w:rFonts w:ascii="Arial" w:hAnsi="Arial" w:cs="Arial"/>
          <w:b/>
          <w:sz w:val="32"/>
        </w:rPr>
        <w:t>s</w:t>
      </w:r>
    </w:p>
    <w:p w14:paraId="7A14F996" w14:textId="1BE620A1" w:rsidR="00B95F8B" w:rsidRPr="00CF70E6" w:rsidRDefault="00CF70E6" w:rsidP="00530C45">
      <w:pPr>
        <w:spacing w:before="120"/>
        <w:jc w:val="both"/>
        <w:rPr>
          <w:rFonts w:ascii="Arial" w:hAnsi="Arial" w:cs="Arial"/>
        </w:rPr>
      </w:pPr>
      <w:r w:rsidRPr="00CF70E6">
        <w:rPr>
          <w:rFonts w:ascii="Arial" w:hAnsi="Arial" w:cs="Arial"/>
        </w:rPr>
        <w:t xml:space="preserve">University of Houston Clear Lake (UHCL) is providing FREE fall protection plan workshops and related training for small-businesses in construction.  </w:t>
      </w:r>
      <w:r w:rsidR="00B95F8B" w:rsidRPr="00CF70E6">
        <w:rPr>
          <w:rFonts w:ascii="Arial" w:hAnsi="Arial" w:cs="Arial"/>
        </w:rPr>
        <w:t>The trainings and materials were produced under grant number SH-31228-SH7, a Susan Harwood Training Grant, from the Occupational Safety and Health Administration, U.S. Department of Labor. It does not necessarily reflect the views or policies of the U. S. Department of Labor, nor does mention of trade names, commercial products, or organizations imply endorsement by the U. S. Government. The U.S. Government does not warrant or assume any legal liability or responsibility for the accuracy, completeness, or usefulness of any information, apparatus, product, or process disclosed.</w:t>
      </w:r>
    </w:p>
    <w:p w14:paraId="2D330ECA" w14:textId="682DCEB0" w:rsidR="00B843B2" w:rsidRPr="00CF70E6" w:rsidRDefault="00B843B2" w:rsidP="00455039">
      <w:pPr>
        <w:spacing w:before="120"/>
        <w:rPr>
          <w:rFonts w:ascii="Arial" w:hAnsi="Arial" w:cs="Arial"/>
          <w:b/>
          <w:sz w:val="24"/>
        </w:rPr>
      </w:pPr>
      <w:r w:rsidRPr="00CF70E6">
        <w:rPr>
          <w:rFonts w:ascii="Arial" w:hAnsi="Arial" w:cs="Arial"/>
          <w:b/>
          <w:sz w:val="24"/>
        </w:rPr>
        <w:t>Instructors</w:t>
      </w:r>
      <w:r w:rsidR="00455039" w:rsidRPr="00CF70E6">
        <w:rPr>
          <w:rFonts w:ascii="Arial" w:hAnsi="Arial" w:cs="Arial"/>
          <w:b/>
          <w:sz w:val="24"/>
        </w:rPr>
        <w:t xml:space="preserve">: </w:t>
      </w:r>
      <w:r w:rsidR="00E13FFA" w:rsidRPr="00CF70E6">
        <w:rPr>
          <w:rFonts w:ascii="Arial" w:hAnsi="Arial" w:cs="Arial"/>
          <w:sz w:val="24"/>
        </w:rPr>
        <w:t>P</w:t>
      </w:r>
      <w:r w:rsidRPr="00CF70E6">
        <w:rPr>
          <w:rFonts w:ascii="Arial" w:hAnsi="Arial" w:cs="Arial"/>
          <w:sz w:val="24"/>
        </w:rPr>
        <w:t xml:space="preserve">rofessors with </w:t>
      </w:r>
      <w:r w:rsidR="00455039" w:rsidRPr="00CF70E6">
        <w:rPr>
          <w:rFonts w:ascii="Arial" w:hAnsi="Arial" w:cs="Arial"/>
          <w:sz w:val="24"/>
        </w:rPr>
        <w:t xml:space="preserve">safety </w:t>
      </w:r>
      <w:r w:rsidRPr="00CF70E6">
        <w:rPr>
          <w:rFonts w:ascii="Arial" w:hAnsi="Arial" w:cs="Arial"/>
          <w:sz w:val="24"/>
        </w:rPr>
        <w:t xml:space="preserve">expertise and </w:t>
      </w:r>
      <w:r w:rsidR="00455039" w:rsidRPr="00CF70E6">
        <w:rPr>
          <w:rFonts w:ascii="Arial" w:hAnsi="Arial" w:cs="Arial"/>
          <w:sz w:val="24"/>
        </w:rPr>
        <w:t xml:space="preserve">years of professional </w:t>
      </w:r>
      <w:r w:rsidRPr="00CF70E6">
        <w:rPr>
          <w:rFonts w:ascii="Arial" w:hAnsi="Arial" w:cs="Arial"/>
          <w:sz w:val="24"/>
        </w:rPr>
        <w:t>experience.</w:t>
      </w:r>
    </w:p>
    <w:p w14:paraId="1ACB1C46" w14:textId="6B1292A7" w:rsidR="00B843B2" w:rsidRPr="00CF70E6" w:rsidRDefault="00B843B2" w:rsidP="00455039">
      <w:pPr>
        <w:pStyle w:val="ListParagraph"/>
        <w:numPr>
          <w:ilvl w:val="0"/>
          <w:numId w:val="1"/>
        </w:numPr>
        <w:spacing w:before="120"/>
        <w:rPr>
          <w:rFonts w:ascii="Arial" w:hAnsi="Arial" w:cs="Arial"/>
          <w:sz w:val="24"/>
        </w:rPr>
      </w:pPr>
      <w:r w:rsidRPr="00CF70E6">
        <w:rPr>
          <w:rFonts w:ascii="Arial" w:hAnsi="Arial" w:cs="Arial"/>
          <w:sz w:val="24"/>
        </w:rPr>
        <w:t>Dr. Magdy Akladios, PhD, PE, CSP, CPE, CSHM</w:t>
      </w:r>
    </w:p>
    <w:p w14:paraId="7D086871" w14:textId="3EF2B9D8" w:rsidR="00B843B2" w:rsidRPr="00CF70E6" w:rsidRDefault="00B843B2" w:rsidP="00455039">
      <w:pPr>
        <w:pStyle w:val="ListParagraph"/>
        <w:numPr>
          <w:ilvl w:val="0"/>
          <w:numId w:val="1"/>
        </w:numPr>
        <w:spacing w:before="120"/>
        <w:rPr>
          <w:rFonts w:ascii="Arial" w:hAnsi="Arial" w:cs="Arial"/>
          <w:sz w:val="24"/>
        </w:rPr>
      </w:pPr>
      <w:r w:rsidRPr="00CF70E6">
        <w:rPr>
          <w:rFonts w:ascii="Arial" w:hAnsi="Arial" w:cs="Arial"/>
          <w:sz w:val="24"/>
        </w:rPr>
        <w:t>Dr. Robert Phalen, PhD, CIH</w:t>
      </w:r>
    </w:p>
    <w:p w14:paraId="469BAE09" w14:textId="46F23DFB" w:rsidR="00B843B2" w:rsidRPr="00CF70E6" w:rsidRDefault="00B843B2" w:rsidP="00F17A74">
      <w:pPr>
        <w:spacing w:before="120"/>
        <w:rPr>
          <w:rFonts w:ascii="Arial" w:hAnsi="Arial" w:cs="Arial"/>
          <w:b/>
          <w:sz w:val="24"/>
        </w:rPr>
      </w:pPr>
      <w:r w:rsidRPr="00CF70E6">
        <w:rPr>
          <w:rFonts w:ascii="Arial" w:hAnsi="Arial" w:cs="Arial"/>
          <w:b/>
          <w:sz w:val="24"/>
        </w:rPr>
        <w:t>Benefits of attending</w:t>
      </w:r>
      <w:r w:rsidR="001A2686" w:rsidRPr="00CF70E6">
        <w:rPr>
          <w:rFonts w:ascii="Arial" w:hAnsi="Arial" w:cs="Arial"/>
          <w:b/>
          <w:noProof/>
          <w:sz w:val="32"/>
        </w:rPr>
        <w:t xml:space="preserve"> </w:t>
      </w:r>
    </w:p>
    <w:p w14:paraId="5D707A31" w14:textId="49BA52A8" w:rsidR="00B843B2" w:rsidRPr="00CF70E6" w:rsidRDefault="00B843B2" w:rsidP="00F17A74">
      <w:pPr>
        <w:pStyle w:val="ListParagraph"/>
        <w:numPr>
          <w:ilvl w:val="0"/>
          <w:numId w:val="2"/>
        </w:numPr>
        <w:spacing w:before="120"/>
        <w:rPr>
          <w:rFonts w:ascii="Arial" w:hAnsi="Arial" w:cs="Arial"/>
          <w:sz w:val="24"/>
        </w:rPr>
      </w:pPr>
      <w:r w:rsidRPr="00CF70E6">
        <w:rPr>
          <w:rFonts w:ascii="Arial" w:hAnsi="Arial" w:cs="Arial"/>
          <w:sz w:val="24"/>
        </w:rPr>
        <w:t xml:space="preserve">Free training </w:t>
      </w:r>
      <w:r w:rsidR="003B41E1" w:rsidRPr="00CF70E6">
        <w:rPr>
          <w:rFonts w:ascii="Arial" w:hAnsi="Arial" w:cs="Arial"/>
          <w:sz w:val="24"/>
        </w:rPr>
        <w:t xml:space="preserve">and assistance </w:t>
      </w:r>
      <w:r w:rsidRPr="00CF70E6">
        <w:rPr>
          <w:rFonts w:ascii="Arial" w:hAnsi="Arial" w:cs="Arial"/>
          <w:sz w:val="24"/>
        </w:rPr>
        <w:t>from qualified experts</w:t>
      </w:r>
    </w:p>
    <w:p w14:paraId="3F0C8B5C" w14:textId="6D950ECC" w:rsidR="00B843B2" w:rsidRPr="00CF70E6" w:rsidRDefault="003B41E1" w:rsidP="00F17A74">
      <w:pPr>
        <w:pStyle w:val="ListParagraph"/>
        <w:numPr>
          <w:ilvl w:val="0"/>
          <w:numId w:val="2"/>
        </w:numPr>
        <w:spacing w:before="120"/>
        <w:rPr>
          <w:rFonts w:ascii="Arial" w:hAnsi="Arial" w:cs="Arial"/>
          <w:sz w:val="24"/>
        </w:rPr>
      </w:pPr>
      <w:r w:rsidRPr="00CF70E6">
        <w:rPr>
          <w:rFonts w:ascii="Arial" w:hAnsi="Arial" w:cs="Arial"/>
          <w:sz w:val="24"/>
        </w:rPr>
        <w:t>Free</w:t>
      </w:r>
      <w:r w:rsidR="00B843B2" w:rsidRPr="00CF70E6">
        <w:rPr>
          <w:rFonts w:ascii="Arial" w:hAnsi="Arial" w:cs="Arial"/>
          <w:sz w:val="24"/>
        </w:rPr>
        <w:t xml:space="preserve"> fall protection </w:t>
      </w:r>
      <w:r w:rsidR="00F17A74" w:rsidRPr="00CF70E6">
        <w:rPr>
          <w:rFonts w:ascii="Arial" w:hAnsi="Arial" w:cs="Arial"/>
          <w:sz w:val="24"/>
        </w:rPr>
        <w:t>plan</w:t>
      </w:r>
      <w:r w:rsidRPr="00CF70E6">
        <w:rPr>
          <w:rFonts w:ascii="Arial" w:hAnsi="Arial" w:cs="Arial"/>
          <w:sz w:val="24"/>
        </w:rPr>
        <w:t xml:space="preserve"> designed to meet your needs</w:t>
      </w:r>
    </w:p>
    <w:p w14:paraId="5F4B0EEE" w14:textId="7477630A" w:rsidR="00B843B2" w:rsidRPr="00CF70E6" w:rsidRDefault="003B41E1" w:rsidP="00F17A74">
      <w:pPr>
        <w:pStyle w:val="ListParagraph"/>
        <w:numPr>
          <w:ilvl w:val="0"/>
          <w:numId w:val="2"/>
        </w:numPr>
        <w:spacing w:before="120"/>
        <w:rPr>
          <w:rFonts w:ascii="Arial" w:hAnsi="Arial" w:cs="Arial"/>
          <w:sz w:val="24"/>
        </w:rPr>
      </w:pPr>
      <w:r w:rsidRPr="00CF70E6">
        <w:rPr>
          <w:rFonts w:ascii="Arial" w:hAnsi="Arial" w:cs="Arial"/>
          <w:sz w:val="24"/>
        </w:rPr>
        <w:t>Be able to train workers and future new hires</w:t>
      </w:r>
    </w:p>
    <w:p w14:paraId="5D889760" w14:textId="0C847C74" w:rsidR="00B843B2" w:rsidRPr="00CF70E6" w:rsidRDefault="003B41E1" w:rsidP="00F17A74">
      <w:pPr>
        <w:pStyle w:val="ListParagraph"/>
        <w:numPr>
          <w:ilvl w:val="0"/>
          <w:numId w:val="2"/>
        </w:numPr>
        <w:spacing w:before="120"/>
        <w:rPr>
          <w:rFonts w:ascii="Arial" w:hAnsi="Arial" w:cs="Arial"/>
          <w:sz w:val="24"/>
        </w:rPr>
      </w:pPr>
      <w:r w:rsidRPr="00CF70E6">
        <w:rPr>
          <w:rFonts w:ascii="Arial" w:hAnsi="Arial" w:cs="Arial"/>
          <w:sz w:val="24"/>
        </w:rPr>
        <w:t>Free</w:t>
      </w:r>
      <w:r w:rsidR="00B843B2" w:rsidRPr="00CF70E6">
        <w:rPr>
          <w:rFonts w:ascii="Arial" w:hAnsi="Arial" w:cs="Arial"/>
          <w:sz w:val="24"/>
        </w:rPr>
        <w:t xml:space="preserve"> </w:t>
      </w:r>
      <w:r w:rsidRPr="00CF70E6">
        <w:rPr>
          <w:rFonts w:ascii="Arial" w:hAnsi="Arial" w:cs="Arial"/>
          <w:sz w:val="24"/>
        </w:rPr>
        <w:t>training materials</w:t>
      </w:r>
      <w:r w:rsidR="00B843B2" w:rsidRPr="00CF70E6">
        <w:rPr>
          <w:rFonts w:ascii="Arial" w:hAnsi="Arial" w:cs="Arial"/>
          <w:sz w:val="24"/>
        </w:rPr>
        <w:t xml:space="preserve"> and assistance</w:t>
      </w:r>
    </w:p>
    <w:p w14:paraId="0040A32B" w14:textId="77777777" w:rsidR="00CF70E6" w:rsidRPr="00CF70E6" w:rsidRDefault="00F37B3F" w:rsidP="00CF70E6">
      <w:pPr>
        <w:pStyle w:val="ListParagraph"/>
        <w:numPr>
          <w:ilvl w:val="0"/>
          <w:numId w:val="2"/>
        </w:numPr>
        <w:spacing w:before="120"/>
        <w:rPr>
          <w:rFonts w:ascii="Arial" w:hAnsi="Arial" w:cs="Arial"/>
          <w:sz w:val="24"/>
        </w:rPr>
      </w:pPr>
      <w:r w:rsidRPr="00CF70E6">
        <w:rPr>
          <w:rFonts w:ascii="Arial" w:hAnsi="Arial" w:cs="Arial"/>
          <w:sz w:val="24"/>
        </w:rPr>
        <w:t xml:space="preserve">Improve safety </w:t>
      </w:r>
      <w:r w:rsidR="00F17A74" w:rsidRPr="00CF70E6">
        <w:rPr>
          <w:rFonts w:ascii="Arial" w:hAnsi="Arial" w:cs="Arial"/>
          <w:sz w:val="24"/>
        </w:rPr>
        <w:t>and reduce costly falls</w:t>
      </w:r>
    </w:p>
    <w:p w14:paraId="73B96A98" w14:textId="73ED5C6E" w:rsidR="003B41E1" w:rsidRPr="00CF70E6" w:rsidRDefault="003B41E1" w:rsidP="00CF70E6">
      <w:pPr>
        <w:pStyle w:val="ListParagraph"/>
        <w:numPr>
          <w:ilvl w:val="0"/>
          <w:numId w:val="2"/>
        </w:numPr>
        <w:spacing w:before="120"/>
        <w:rPr>
          <w:rFonts w:ascii="Arial" w:hAnsi="Arial" w:cs="Arial"/>
          <w:sz w:val="24"/>
        </w:rPr>
      </w:pPr>
      <w:r w:rsidRPr="00CF70E6">
        <w:rPr>
          <w:rFonts w:ascii="Arial" w:hAnsi="Arial" w:cs="Arial"/>
          <w:sz w:val="24"/>
        </w:rPr>
        <w:t>Attendees will receive a certificate of attendance</w:t>
      </w:r>
    </w:p>
    <w:p w14:paraId="0875FB52" w14:textId="1D3D7E3B" w:rsidR="0056181A" w:rsidRPr="00CF70E6" w:rsidRDefault="00530C45" w:rsidP="00CF70E6">
      <w:pPr>
        <w:spacing w:before="120"/>
        <w:jc w:val="center"/>
        <w:rPr>
          <w:rFonts w:ascii="Arial" w:hAnsi="Arial" w:cs="Arial"/>
          <w:b/>
          <w:sz w:val="28"/>
          <w:szCs w:val="28"/>
        </w:rPr>
      </w:pPr>
      <w:r w:rsidRPr="00CF70E6">
        <w:rPr>
          <w:rFonts w:ascii="Arial" w:hAnsi="Arial" w:cs="Arial"/>
          <w:b/>
          <w:sz w:val="28"/>
          <w:szCs w:val="28"/>
        </w:rPr>
        <w:t>R</w:t>
      </w:r>
      <w:r w:rsidR="00F37B3F" w:rsidRPr="00CF70E6">
        <w:rPr>
          <w:rFonts w:ascii="Arial" w:hAnsi="Arial" w:cs="Arial"/>
          <w:b/>
          <w:sz w:val="28"/>
          <w:szCs w:val="28"/>
        </w:rPr>
        <w:t>egister</w:t>
      </w:r>
      <w:r w:rsidR="00E13FFA" w:rsidRPr="00CF70E6">
        <w:rPr>
          <w:rFonts w:ascii="Arial" w:hAnsi="Arial" w:cs="Arial"/>
          <w:b/>
          <w:sz w:val="28"/>
          <w:szCs w:val="28"/>
        </w:rPr>
        <w:t xml:space="preserve"> </w:t>
      </w:r>
      <w:r w:rsidR="00CF70E6">
        <w:rPr>
          <w:rFonts w:ascii="Arial" w:hAnsi="Arial" w:cs="Arial"/>
          <w:b/>
          <w:sz w:val="28"/>
          <w:szCs w:val="28"/>
        </w:rPr>
        <w:t>with</w:t>
      </w:r>
      <w:r w:rsidR="009B30E2" w:rsidRPr="00CF70E6">
        <w:rPr>
          <w:rFonts w:ascii="Arial" w:hAnsi="Arial" w:cs="Arial"/>
          <w:b/>
          <w:sz w:val="28"/>
          <w:szCs w:val="28"/>
        </w:rPr>
        <w:t xml:space="preserve"> “Register Here” links above</w:t>
      </w:r>
      <w:r w:rsidR="00CF70E6" w:rsidRPr="00CF70E6">
        <w:rPr>
          <w:rFonts w:ascii="Arial" w:hAnsi="Arial" w:cs="Arial"/>
          <w:b/>
          <w:sz w:val="28"/>
          <w:szCs w:val="28"/>
        </w:rPr>
        <w:t xml:space="preserve"> or</w:t>
      </w:r>
      <w:r w:rsidR="00EE7405" w:rsidRPr="00CF70E6">
        <w:rPr>
          <w:rFonts w:ascii="Arial" w:hAnsi="Arial" w:cs="Arial"/>
          <w:b/>
          <w:sz w:val="28"/>
          <w:szCs w:val="28"/>
        </w:rPr>
        <w:t xml:space="preserve"> </w:t>
      </w:r>
      <w:hyperlink r:id="rId10" w:tooltip="Event Site Location Where You can Register for One of the Training Events" w:history="1">
        <w:r w:rsidR="00EE7405" w:rsidRPr="00CF70E6">
          <w:rPr>
            <w:rStyle w:val="Hyperlink"/>
            <w:rFonts w:ascii="Arial" w:hAnsi="Arial" w:cs="Arial"/>
            <w:b/>
            <w:sz w:val="28"/>
            <w:szCs w:val="28"/>
          </w:rPr>
          <w:t>http://www.eventzilla.net/user/UHCL</w:t>
        </w:r>
      </w:hyperlink>
      <w:r w:rsidR="00EE7405" w:rsidRPr="00CF70E6">
        <w:rPr>
          <w:rFonts w:ascii="Arial" w:hAnsi="Arial" w:cs="Arial"/>
          <w:b/>
          <w:sz w:val="28"/>
          <w:szCs w:val="28"/>
        </w:rPr>
        <w:t xml:space="preserve"> or </w:t>
      </w:r>
      <w:r w:rsidR="009B30E2" w:rsidRPr="00CF70E6">
        <w:rPr>
          <w:rFonts w:ascii="Arial" w:hAnsi="Arial" w:cs="Arial"/>
          <w:b/>
          <w:sz w:val="28"/>
          <w:szCs w:val="28"/>
        </w:rPr>
        <w:t>contact</w:t>
      </w:r>
      <w:r w:rsidRPr="00CF70E6">
        <w:rPr>
          <w:rFonts w:ascii="Arial" w:hAnsi="Arial" w:cs="Arial"/>
          <w:b/>
          <w:sz w:val="28"/>
          <w:szCs w:val="28"/>
        </w:rPr>
        <w:t xml:space="preserve"> R</w:t>
      </w:r>
      <w:r w:rsidR="004B2D88" w:rsidRPr="00CF70E6">
        <w:rPr>
          <w:rFonts w:ascii="Arial" w:hAnsi="Arial" w:cs="Arial"/>
          <w:b/>
          <w:sz w:val="28"/>
          <w:szCs w:val="28"/>
        </w:rPr>
        <w:t xml:space="preserve">obert Phalen at (281) 283-3753 or </w:t>
      </w:r>
      <w:hyperlink r:id="rId11" w:history="1">
        <w:r w:rsidR="001A2686" w:rsidRPr="00CF70E6">
          <w:rPr>
            <w:rStyle w:val="Hyperlink"/>
            <w:rFonts w:ascii="Arial" w:hAnsi="Arial" w:cs="Arial"/>
            <w:b/>
            <w:sz w:val="28"/>
            <w:szCs w:val="28"/>
          </w:rPr>
          <w:t>phalen@uhcl.edu</w:t>
        </w:r>
      </w:hyperlink>
    </w:p>
    <w:sectPr w:rsidR="0056181A" w:rsidRPr="00CF70E6" w:rsidSect="00E13FF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79316F" w14:textId="77777777" w:rsidR="00DF0EE3" w:rsidRDefault="00DF0EE3" w:rsidP="00DF0EE3">
      <w:pPr>
        <w:spacing w:after="0" w:line="240" w:lineRule="auto"/>
      </w:pPr>
      <w:r>
        <w:separator/>
      </w:r>
    </w:p>
  </w:endnote>
  <w:endnote w:type="continuationSeparator" w:id="0">
    <w:p w14:paraId="473A8E46" w14:textId="77777777" w:rsidR="00DF0EE3" w:rsidRDefault="00DF0EE3" w:rsidP="00DF0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2B90ED" w14:textId="77777777" w:rsidR="00DF0EE3" w:rsidRDefault="00DF0EE3" w:rsidP="00DF0EE3">
      <w:pPr>
        <w:spacing w:after="0" w:line="240" w:lineRule="auto"/>
      </w:pPr>
      <w:r>
        <w:separator/>
      </w:r>
    </w:p>
  </w:footnote>
  <w:footnote w:type="continuationSeparator" w:id="0">
    <w:p w14:paraId="476E4061" w14:textId="77777777" w:rsidR="00DF0EE3" w:rsidRDefault="00DF0EE3" w:rsidP="00DF0E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E0722"/>
    <w:multiLevelType w:val="hybridMultilevel"/>
    <w:tmpl w:val="221E2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2D3ECD"/>
    <w:multiLevelType w:val="hybridMultilevel"/>
    <w:tmpl w:val="1EE82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C03AF6"/>
    <w:multiLevelType w:val="hybridMultilevel"/>
    <w:tmpl w:val="49580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FDB"/>
    <w:rsid w:val="0005251A"/>
    <w:rsid w:val="00155E08"/>
    <w:rsid w:val="001925D2"/>
    <w:rsid w:val="001A2686"/>
    <w:rsid w:val="001E65BB"/>
    <w:rsid w:val="00220FDB"/>
    <w:rsid w:val="00323D60"/>
    <w:rsid w:val="003B41E1"/>
    <w:rsid w:val="00455039"/>
    <w:rsid w:val="00493FEE"/>
    <w:rsid w:val="004B2D88"/>
    <w:rsid w:val="00530C45"/>
    <w:rsid w:val="00533E58"/>
    <w:rsid w:val="0056181A"/>
    <w:rsid w:val="006531C6"/>
    <w:rsid w:val="006A6D5F"/>
    <w:rsid w:val="00705146"/>
    <w:rsid w:val="00763B64"/>
    <w:rsid w:val="007B343A"/>
    <w:rsid w:val="007D32AF"/>
    <w:rsid w:val="0097551B"/>
    <w:rsid w:val="009B30E2"/>
    <w:rsid w:val="00AD4CD1"/>
    <w:rsid w:val="00B843B2"/>
    <w:rsid w:val="00B95F8B"/>
    <w:rsid w:val="00C27CD1"/>
    <w:rsid w:val="00CF70E6"/>
    <w:rsid w:val="00D16C28"/>
    <w:rsid w:val="00DE726E"/>
    <w:rsid w:val="00DF0EE3"/>
    <w:rsid w:val="00DF70F8"/>
    <w:rsid w:val="00E13FFA"/>
    <w:rsid w:val="00E15179"/>
    <w:rsid w:val="00E26E97"/>
    <w:rsid w:val="00E73AFE"/>
    <w:rsid w:val="00E77576"/>
    <w:rsid w:val="00EE7405"/>
    <w:rsid w:val="00F17A74"/>
    <w:rsid w:val="00F37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96404D"/>
  <w15:chartTrackingRefBased/>
  <w15:docId w15:val="{C013AC87-61C2-4E80-B73C-A1CC4EFA6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3B2"/>
    <w:pPr>
      <w:ind w:left="720"/>
      <w:contextualSpacing/>
    </w:pPr>
  </w:style>
  <w:style w:type="table" w:styleId="TableGrid">
    <w:name w:val="Table Grid"/>
    <w:basedOn w:val="TableNormal"/>
    <w:uiPriority w:val="39"/>
    <w:rsid w:val="00F37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6Colorful">
    <w:name w:val="List Table 6 Colorful"/>
    <w:basedOn w:val="TableNormal"/>
    <w:uiPriority w:val="51"/>
    <w:rsid w:val="0045503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1A2686"/>
    <w:rPr>
      <w:color w:val="0563C1" w:themeColor="hyperlink"/>
      <w:u w:val="single"/>
    </w:rPr>
  </w:style>
  <w:style w:type="character" w:customStyle="1" w:styleId="UnresolvedMention">
    <w:name w:val="Unresolved Mention"/>
    <w:basedOn w:val="DefaultParagraphFont"/>
    <w:uiPriority w:val="99"/>
    <w:semiHidden/>
    <w:unhideWhenUsed/>
    <w:rsid w:val="001A2686"/>
    <w:rPr>
      <w:color w:val="808080"/>
      <w:shd w:val="clear" w:color="auto" w:fill="E6E6E6"/>
    </w:rPr>
  </w:style>
  <w:style w:type="paragraph" w:styleId="Header">
    <w:name w:val="header"/>
    <w:basedOn w:val="Normal"/>
    <w:link w:val="HeaderChar"/>
    <w:uiPriority w:val="99"/>
    <w:unhideWhenUsed/>
    <w:rsid w:val="00DF0E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EE3"/>
  </w:style>
  <w:style w:type="paragraph" w:styleId="Footer">
    <w:name w:val="footer"/>
    <w:basedOn w:val="Normal"/>
    <w:link w:val="FooterChar"/>
    <w:uiPriority w:val="99"/>
    <w:unhideWhenUsed/>
    <w:rsid w:val="00DF0E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EE3"/>
  </w:style>
  <w:style w:type="character" w:styleId="FollowedHyperlink">
    <w:name w:val="FollowedHyperlink"/>
    <w:basedOn w:val="DefaultParagraphFont"/>
    <w:uiPriority w:val="99"/>
    <w:semiHidden/>
    <w:unhideWhenUsed/>
    <w:rsid w:val="007051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27915">
      <w:bodyDiv w:val="1"/>
      <w:marLeft w:val="0"/>
      <w:marRight w:val="0"/>
      <w:marTop w:val="0"/>
      <w:marBottom w:val="0"/>
      <w:divBdr>
        <w:top w:val="none" w:sz="0" w:space="0" w:color="auto"/>
        <w:left w:val="none" w:sz="0" w:space="0" w:color="auto"/>
        <w:bottom w:val="none" w:sz="0" w:space="0" w:color="auto"/>
        <w:right w:val="none" w:sz="0" w:space="0" w:color="auto"/>
      </w:divBdr>
    </w:div>
    <w:div w:id="796872940">
      <w:bodyDiv w:val="1"/>
      <w:marLeft w:val="0"/>
      <w:marRight w:val="0"/>
      <w:marTop w:val="0"/>
      <w:marBottom w:val="0"/>
      <w:divBdr>
        <w:top w:val="none" w:sz="0" w:space="0" w:color="auto"/>
        <w:left w:val="none" w:sz="0" w:space="0" w:color="auto"/>
        <w:bottom w:val="none" w:sz="0" w:space="0" w:color="auto"/>
        <w:right w:val="none" w:sz="0" w:space="0" w:color="auto"/>
      </w:divBdr>
    </w:div>
    <w:div w:id="140649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vents.eventzilla.net/e/free-fall-prevention-plan-workshop--north-houston-213894457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vents.eventzilla.net/e/free-fall-prevention-plan-workshop--south-houston-213894451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halen@uhcl.edu" TargetMode="External"/><Relationship Id="rId5" Type="http://schemas.openxmlformats.org/officeDocument/2006/relationships/footnotes" Target="footnotes.xml"/><Relationship Id="rId10" Type="http://schemas.openxmlformats.org/officeDocument/2006/relationships/hyperlink" Target="http://www.eventzilla.net/user/UHCL" TargetMode="External"/><Relationship Id="rId4" Type="http://schemas.openxmlformats.org/officeDocument/2006/relationships/webSettings" Target="webSettings.xml"/><Relationship Id="rId9" Type="http://schemas.openxmlformats.org/officeDocument/2006/relationships/hyperlink" Target="http://events.eventzilla.net/e/free-fall-prevention-plan-workshop--la-marque--texas-city-21389445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2104</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phalen@uhcl.edu</dc:creator>
  <cp:keywords/>
  <dc:description/>
  <cp:lastModifiedBy>Delfin, Sophia</cp:lastModifiedBy>
  <cp:revision>2</cp:revision>
  <cp:lastPrinted>2018-02-01T22:57:00Z</cp:lastPrinted>
  <dcterms:created xsi:type="dcterms:W3CDTF">2018-02-20T19:08:00Z</dcterms:created>
  <dcterms:modified xsi:type="dcterms:W3CDTF">2018-02-20T19:08:00Z</dcterms:modified>
</cp:coreProperties>
</file>