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FD" w:rsidRDefault="00A6451B" w:rsidP="0015665E">
      <w:pPr>
        <w:jc w:val="center"/>
        <w:rPr>
          <w:b/>
          <w:bCs/>
          <w:i/>
          <w:sz w:val="48"/>
          <w:u w:val="single"/>
        </w:rPr>
      </w:pPr>
      <w:r>
        <w:rPr>
          <w:b/>
          <w:bCs/>
          <w:i/>
          <w:sz w:val="48"/>
          <w:u w:val="single"/>
        </w:rPr>
        <w:t>2014</w:t>
      </w:r>
      <w:r w:rsidR="004C6C74" w:rsidRPr="004C6C74">
        <w:rPr>
          <w:b/>
          <w:bCs/>
          <w:i/>
          <w:sz w:val="48"/>
          <w:u w:val="single"/>
        </w:rPr>
        <w:t xml:space="preserve"> </w:t>
      </w:r>
      <w:r w:rsidR="0015665E" w:rsidRPr="004C6C74">
        <w:rPr>
          <w:b/>
          <w:bCs/>
          <w:i/>
          <w:sz w:val="48"/>
          <w:u w:val="single"/>
        </w:rPr>
        <w:t>Annual Surplus Auction</w:t>
      </w:r>
      <w:r w:rsidR="007F11E7" w:rsidRPr="004C6C74">
        <w:rPr>
          <w:b/>
          <w:bCs/>
          <w:i/>
          <w:sz w:val="48"/>
          <w:u w:val="single"/>
        </w:rPr>
        <w:t xml:space="preserve"> </w:t>
      </w:r>
    </w:p>
    <w:p w:rsidR="0015665E" w:rsidRPr="004C6C74" w:rsidRDefault="00A30FFD" w:rsidP="0015665E">
      <w:pPr>
        <w:jc w:val="center"/>
        <w:rPr>
          <w:b/>
          <w:i/>
        </w:rPr>
      </w:pPr>
      <w:r>
        <w:rPr>
          <w:b/>
          <w:i/>
        </w:rPr>
        <w:t>TENTATIVE SCHEDULE</w:t>
      </w:r>
    </w:p>
    <w:p w:rsidR="0015665E" w:rsidRPr="004C6C74" w:rsidRDefault="0015665E" w:rsidP="0015665E">
      <w:pPr>
        <w:jc w:val="center"/>
        <w:rPr>
          <w:b/>
          <w:i/>
          <w:sz w:val="56"/>
        </w:rPr>
      </w:pPr>
    </w:p>
    <w:p w:rsidR="004C6C74" w:rsidRPr="004C6C74" w:rsidRDefault="004C6C74" w:rsidP="004C6C74">
      <w:pPr>
        <w:rPr>
          <w:i/>
          <w:sz w:val="40"/>
          <w:szCs w:val="40"/>
        </w:rPr>
      </w:pPr>
      <w:r w:rsidRPr="004C6C74">
        <w:rPr>
          <w:i/>
          <w:sz w:val="40"/>
          <w:szCs w:val="40"/>
        </w:rPr>
        <w:t>Online Auction Activation</w:t>
      </w:r>
    </w:p>
    <w:p w:rsidR="004C6C74" w:rsidRPr="004C6C74" w:rsidRDefault="00B01959" w:rsidP="004C6C7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Thursday, April 10, 2014</w:t>
      </w:r>
    </w:p>
    <w:p w:rsidR="004C6C74" w:rsidRPr="004C6C74" w:rsidRDefault="004C6C74" w:rsidP="004C6C74">
      <w:pPr>
        <w:rPr>
          <w:i/>
          <w:sz w:val="40"/>
          <w:szCs w:val="40"/>
        </w:rPr>
      </w:pPr>
    </w:p>
    <w:p w:rsidR="004C6C74" w:rsidRPr="004C6C74" w:rsidRDefault="004C6C74" w:rsidP="004C6C74">
      <w:pPr>
        <w:rPr>
          <w:i/>
          <w:sz w:val="40"/>
          <w:szCs w:val="40"/>
        </w:rPr>
      </w:pPr>
      <w:r w:rsidRPr="004C6C74">
        <w:rPr>
          <w:i/>
          <w:sz w:val="40"/>
          <w:szCs w:val="40"/>
        </w:rPr>
        <w:t>Online Auction Preview</w:t>
      </w:r>
    </w:p>
    <w:p w:rsidR="004C6C74" w:rsidRPr="004C6C74" w:rsidRDefault="00B01959" w:rsidP="004C6C7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Thursday, April 17, 2014</w:t>
      </w:r>
    </w:p>
    <w:p w:rsidR="004C6C74" w:rsidRPr="004C6C74" w:rsidRDefault="004C6C74" w:rsidP="004C6C74">
      <w:pPr>
        <w:rPr>
          <w:i/>
          <w:sz w:val="40"/>
          <w:szCs w:val="40"/>
        </w:rPr>
      </w:pPr>
    </w:p>
    <w:p w:rsidR="004C6C74" w:rsidRPr="004C6C74" w:rsidRDefault="004C6C74" w:rsidP="004C6C74">
      <w:pPr>
        <w:rPr>
          <w:i/>
          <w:sz w:val="40"/>
          <w:szCs w:val="40"/>
        </w:rPr>
      </w:pPr>
      <w:r w:rsidRPr="004C6C74">
        <w:rPr>
          <w:i/>
          <w:sz w:val="40"/>
          <w:szCs w:val="40"/>
        </w:rPr>
        <w:t>Online Auction Completion</w:t>
      </w:r>
    </w:p>
    <w:p w:rsidR="004C6C74" w:rsidRPr="004C6C74" w:rsidRDefault="00B01959" w:rsidP="004C6C7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Tuesday, April 22, 2014</w:t>
      </w:r>
    </w:p>
    <w:p w:rsidR="004C6C74" w:rsidRPr="004C6C74" w:rsidRDefault="004C6C74" w:rsidP="004C6C74">
      <w:pPr>
        <w:rPr>
          <w:i/>
          <w:sz w:val="40"/>
          <w:szCs w:val="40"/>
        </w:rPr>
      </w:pPr>
    </w:p>
    <w:p w:rsidR="004C6C74" w:rsidRPr="004C6C74" w:rsidRDefault="004C6C74" w:rsidP="004C6C74">
      <w:pPr>
        <w:rPr>
          <w:i/>
          <w:sz w:val="40"/>
          <w:szCs w:val="40"/>
        </w:rPr>
      </w:pPr>
      <w:r w:rsidRPr="004C6C74">
        <w:rPr>
          <w:i/>
          <w:sz w:val="40"/>
          <w:szCs w:val="40"/>
        </w:rPr>
        <w:t>Online Auction Removal</w:t>
      </w:r>
      <w:r w:rsidR="00A6451B">
        <w:rPr>
          <w:i/>
          <w:sz w:val="40"/>
          <w:szCs w:val="40"/>
        </w:rPr>
        <w:t>/Pick-up</w:t>
      </w:r>
    </w:p>
    <w:p w:rsidR="004C6C74" w:rsidRDefault="00B01959" w:rsidP="004C6C7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Wednesday, April 23, 2014 – Friday, April 25, 2014</w:t>
      </w:r>
      <w:bookmarkStart w:id="0" w:name="_GoBack"/>
      <w:bookmarkEnd w:id="0"/>
    </w:p>
    <w:p w:rsidR="00A30FFD" w:rsidRPr="004C6C74" w:rsidRDefault="00A30FFD" w:rsidP="004C6C74">
      <w:pPr>
        <w:rPr>
          <w:b/>
          <w:i/>
          <w:sz w:val="40"/>
          <w:szCs w:val="40"/>
        </w:rPr>
      </w:pPr>
    </w:p>
    <w:p w:rsidR="004C6C74" w:rsidRDefault="004C6C74" w:rsidP="004C6C74">
      <w:pPr>
        <w:rPr>
          <w:sz w:val="40"/>
          <w:szCs w:val="40"/>
        </w:rPr>
      </w:pPr>
    </w:p>
    <w:p w:rsidR="007F11E7" w:rsidRPr="007F11E7" w:rsidRDefault="00911ED4" w:rsidP="007F11E7">
      <w:pPr>
        <w:jc w:val="center"/>
        <w:rPr>
          <w:rFonts w:ascii="Constantia" w:hAnsi="Constantia"/>
          <w:b/>
          <w:i/>
          <w:iCs/>
          <w:sz w:val="40"/>
          <w:szCs w:val="24"/>
        </w:rPr>
      </w:pPr>
      <w:r>
        <w:rPr>
          <w:rFonts w:ascii="Constantia" w:hAnsi="Constantia"/>
          <w:b/>
          <w:i/>
          <w:iCs/>
          <w:sz w:val="40"/>
          <w:szCs w:val="24"/>
        </w:rPr>
        <w:t xml:space="preserve">Public </w:t>
      </w:r>
      <w:r w:rsidR="007F11E7" w:rsidRPr="007F11E7">
        <w:rPr>
          <w:rFonts w:ascii="Constantia" w:hAnsi="Constantia"/>
          <w:b/>
          <w:i/>
          <w:iCs/>
          <w:sz w:val="40"/>
          <w:szCs w:val="24"/>
        </w:rPr>
        <w:t xml:space="preserve">Auction items </w:t>
      </w:r>
      <w:r>
        <w:rPr>
          <w:rFonts w:ascii="Constantia" w:hAnsi="Constantia"/>
          <w:b/>
          <w:i/>
          <w:iCs/>
          <w:sz w:val="40"/>
          <w:szCs w:val="24"/>
        </w:rPr>
        <w:t xml:space="preserve">may be </w:t>
      </w:r>
      <w:r w:rsidR="007F11E7" w:rsidRPr="007F11E7">
        <w:rPr>
          <w:rFonts w:ascii="Constantia" w:hAnsi="Constantia"/>
          <w:b/>
          <w:i/>
          <w:iCs/>
          <w:sz w:val="40"/>
          <w:szCs w:val="24"/>
        </w:rPr>
        <w:t>viewed online through</w:t>
      </w:r>
    </w:p>
    <w:p w:rsidR="007F11E7" w:rsidRPr="007F11E7" w:rsidRDefault="007F11E7" w:rsidP="007F11E7">
      <w:pPr>
        <w:jc w:val="center"/>
        <w:rPr>
          <w:rFonts w:ascii="Constantia" w:hAnsi="Constantia"/>
          <w:b/>
          <w:i/>
          <w:iCs/>
          <w:sz w:val="40"/>
          <w:szCs w:val="24"/>
        </w:rPr>
      </w:pPr>
      <w:r w:rsidRPr="007F11E7">
        <w:rPr>
          <w:rFonts w:ascii="Constantia" w:hAnsi="Constantia"/>
          <w:b/>
          <w:i/>
          <w:iCs/>
          <w:sz w:val="40"/>
          <w:szCs w:val="24"/>
        </w:rPr>
        <w:t>Lemons Auctioneers, LLP &amp; Online Pros website at:</w:t>
      </w:r>
    </w:p>
    <w:p w:rsidR="007F11E7" w:rsidRPr="007F11E7" w:rsidRDefault="007F11E7" w:rsidP="007F11E7">
      <w:pPr>
        <w:rPr>
          <w:rFonts w:ascii="Constantia" w:hAnsi="Constantia"/>
          <w:i/>
          <w:iCs/>
          <w:sz w:val="40"/>
          <w:szCs w:val="24"/>
        </w:rPr>
      </w:pPr>
    </w:p>
    <w:p w:rsidR="007F11E7" w:rsidRPr="007F11E7" w:rsidRDefault="00784369" w:rsidP="007F11E7">
      <w:pPr>
        <w:jc w:val="center"/>
        <w:rPr>
          <w:rFonts w:ascii="Constantia" w:hAnsi="Constantia"/>
          <w:b/>
          <w:i/>
          <w:iCs/>
          <w:sz w:val="40"/>
          <w:szCs w:val="24"/>
        </w:rPr>
      </w:pPr>
      <w:hyperlink r:id="rId4" w:history="1">
        <w:r w:rsidR="007F11E7" w:rsidRPr="007F11E7">
          <w:rPr>
            <w:rStyle w:val="Hyperlink"/>
            <w:rFonts w:ascii="Constantia" w:hAnsi="Constantia"/>
            <w:b/>
            <w:i/>
            <w:iCs/>
            <w:sz w:val="40"/>
            <w:szCs w:val="24"/>
          </w:rPr>
          <w:t>www.onlinepros.com</w:t>
        </w:r>
      </w:hyperlink>
    </w:p>
    <w:p w:rsidR="003D5AC7" w:rsidRDefault="003D5AC7" w:rsidP="003D5AC7">
      <w:pPr>
        <w:jc w:val="center"/>
        <w:rPr>
          <w:sz w:val="40"/>
        </w:rPr>
      </w:pPr>
    </w:p>
    <w:sectPr w:rsidR="003D5AC7" w:rsidSect="00844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5665E"/>
    <w:rsid w:val="00092222"/>
    <w:rsid w:val="0015665E"/>
    <w:rsid w:val="002450DB"/>
    <w:rsid w:val="002D4943"/>
    <w:rsid w:val="00327536"/>
    <w:rsid w:val="003D5AC7"/>
    <w:rsid w:val="004C6C74"/>
    <w:rsid w:val="00506511"/>
    <w:rsid w:val="00653A44"/>
    <w:rsid w:val="00784369"/>
    <w:rsid w:val="007F11E7"/>
    <w:rsid w:val="00844852"/>
    <w:rsid w:val="008E62A5"/>
    <w:rsid w:val="00911ED4"/>
    <w:rsid w:val="00A30FFD"/>
    <w:rsid w:val="00A6451B"/>
    <w:rsid w:val="00B01959"/>
    <w:rsid w:val="00C7270A"/>
    <w:rsid w:val="00EE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linepr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mperales1</cp:lastModifiedBy>
  <cp:revision>3</cp:revision>
  <cp:lastPrinted>2013-01-11T20:03:00Z</cp:lastPrinted>
  <dcterms:created xsi:type="dcterms:W3CDTF">2014-01-30T21:12:00Z</dcterms:created>
  <dcterms:modified xsi:type="dcterms:W3CDTF">2014-01-30T21:13:00Z</dcterms:modified>
</cp:coreProperties>
</file>